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Wschodząca gwiazda polskiego tenisa pod skrzydłami menedżerki Igi Świątek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Menedżerka Igi Świątek zwróciła uwagę na obiecującą tenisistkę Valerię Olianovskaią. Młoda Rosjanka jest w trakcie zmiany obywatelstwa na polskie i marzy o grze w reprezentacji biało-czerwonych podczas kolejnych Igrzysk Olimpijskich. Dzięki dzikiej karcie od organizatorów turnieju BNP Paribas Poland Open zyskała szansę zmierzenia się z najlepszymi tenisistkami świata.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Dzika karta Valerii Olianovskaiej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poniedziałku na kortach ziemnych Arki w Gdyni trwa tenisowy turniej rangi WTA 250 BNP Paribas Poland Open. Gwiazdami meczu otwarcia byli Iga Świątek i Hubert Hurkacz. Menedżerka Igi Świątek Paulina Wójtowicz towarzyszy wschodzącej gwieździe polskiego tenisa Valerii Olianovskaiej, która plasuje się obecnie na 678. miejscu w klasyfikacji Women’s Tennis Association. Dzięki dzikiej karcie do głównej tabelki przyznanej przez organizatorów turnieju zyskała szansę zmierzenia się z najlepszymi zawodniczkami światowego tenisa.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Kim jest Valeria Olianovskaia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Valeria pochodzi z Moskwy, w tenisa gra od piątego roku życia. Należała do jednego z największych klubów tenisowych prestiżowej IMG Academy. Rok temu w Turcji wygrała swój pierwszy turniej Międzynarodowej Federacji Tenisa, którego jest też trzykrotną finalistką. BNP Paribas Poland Open to do tej pory największy turniej jej w karierze.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Potrzeba nam gotowych na ciężką pracę i skupionych na celu zawodniczek. Taki potencjał widzę właśnie tutaj </w:t>
      </w:r>
      <w:r>
        <w:rPr>
          <w:rFonts w:ascii="calibri" w:hAnsi="calibri" w:eastAsia="calibri" w:cs="calibri"/>
          <w:sz w:val="24"/>
          <w:szCs w:val="24"/>
        </w:rPr>
        <w:t xml:space="preserve"> - mówi Paulina Wójtowicz.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Marzenie o reprezentacji Polski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Polski Valeria trafiła dzięki rosyjskiej tenisistce Nadii Pietrovej, swego czasu zajmującej trzecie miejsce w światowych rankingach, która poleciła jej naszą kadrę szkoleniową. Mieszka tutaj już od kilku lat i właśnie jest w trakcie procedury zmiany obywatelstwa na polskie. Jej marzeniem jest wejście do oficjalnej reprezentacji Polski i gra w biało-czerwonych barwach na Igrzyskach Olimpijskich 2024 w Paryżu. Jej dewiza to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“Dreams don’t work until you do”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Biorąc pod uwagę fakt, że Valerię Olianovskaią wspiera menedżerka zwyciężczyni turnieju Roland Garros, jest na dobrej drodze, by zostać zawodniczką na miarę Igi Świątek. Z trybun Valerię wspiera aktorka Natalia Janoszek, pierwsza Polka nagrodzona bollywoodzką nagrodą filmową JIFA oraz Patryk Gajda ze sponsorującej tenisistkę aplikacji Superbid.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2024-05-17T07:19:52+02:00</dcterms:created>
  <dcterms:modified xsi:type="dcterms:W3CDTF">2024-05-17T07:19:52+02:00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